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1" w:rsidRPr="00194F03" w:rsidRDefault="005C50E1" w:rsidP="005C50E1">
      <w:pPr>
        <w:ind w:firstLine="709"/>
        <w:jc w:val="center"/>
        <w:rPr>
          <w:b/>
        </w:rPr>
      </w:pPr>
      <w:r w:rsidRPr="00194F03">
        <w:rPr>
          <w:b/>
        </w:rPr>
        <w:t>Форма 2</w:t>
      </w:r>
    </w:p>
    <w:p w:rsidR="005C50E1" w:rsidRPr="00194F03" w:rsidRDefault="005C50E1" w:rsidP="005C50E1">
      <w:pPr>
        <w:ind w:firstLine="709"/>
        <w:rPr>
          <w:b/>
        </w:rPr>
      </w:pPr>
      <w:r w:rsidRPr="00194F03">
        <w:rPr>
          <w:b/>
        </w:rPr>
        <w:t xml:space="preserve">Отчет </w:t>
      </w:r>
      <w:proofErr w:type="spellStart"/>
      <w:r w:rsidRPr="00194F03">
        <w:rPr>
          <w:b/>
        </w:rPr>
        <w:t>Тренингового</w:t>
      </w:r>
      <w:proofErr w:type="spellEnd"/>
      <w:r w:rsidRPr="00194F03">
        <w:rPr>
          <w:b/>
        </w:rPr>
        <w:t xml:space="preserve"> аналитика о проведении учебного анализа</w:t>
      </w:r>
    </w:p>
    <w:p w:rsidR="005C50E1" w:rsidRPr="00194F03" w:rsidRDefault="005C50E1" w:rsidP="005C50E1">
      <w:pPr>
        <w:jc w:val="center"/>
        <w:rPr>
          <w:b/>
        </w:rPr>
      </w:pPr>
      <w:r w:rsidRPr="00194F03">
        <w:rPr>
          <w:b/>
        </w:rPr>
        <w:t>за текущий год</w:t>
      </w: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rPr>
          <w:i/>
          <w:iCs/>
          <w:color w:val="FF0000"/>
        </w:rPr>
      </w:pPr>
    </w:p>
    <w:p w:rsidR="005C50E1" w:rsidRPr="00194F03" w:rsidRDefault="005C50E1" w:rsidP="005C50E1">
      <w:pPr>
        <w:ind w:firstLine="709"/>
      </w:pPr>
      <w:r w:rsidRPr="00194F03">
        <w:t xml:space="preserve">Отчет </w:t>
      </w:r>
      <w:proofErr w:type="spellStart"/>
      <w:r w:rsidRPr="00194F03">
        <w:t>Тренингового</w:t>
      </w:r>
      <w:proofErr w:type="spellEnd"/>
      <w:r w:rsidRPr="00194F03">
        <w:t xml:space="preserve"> аналитика ФИО____________________________________, город __________________       о проведенном </w:t>
      </w:r>
      <w:proofErr w:type="spellStart"/>
      <w:r w:rsidRPr="00194F03">
        <w:t>тренинговом</w:t>
      </w:r>
      <w:proofErr w:type="spellEnd"/>
      <w:r w:rsidRPr="00194F03">
        <w:t xml:space="preserve"> анализе за текущий год</w:t>
      </w:r>
      <w:r w:rsidRPr="00194F03">
        <w:br/>
      </w: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892"/>
        <w:gridCol w:w="1418"/>
        <w:gridCol w:w="1417"/>
        <w:gridCol w:w="1418"/>
        <w:gridCol w:w="1417"/>
        <w:gridCol w:w="1418"/>
        <w:gridCol w:w="1407"/>
      </w:tblGrid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№ </w:t>
            </w:r>
            <w:proofErr w:type="spellStart"/>
            <w:r w:rsidRPr="00194F03">
              <w:t>пп</w:t>
            </w:r>
            <w:proofErr w:type="spellEnd"/>
            <w:r w:rsidRPr="00194F03">
              <w:t>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ФИО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C50E1" w:rsidRPr="008E385C" w:rsidRDefault="005C50E1" w:rsidP="005C50E1">
            <w:pPr>
              <w:rPr>
                <w:color w:val="0000FF"/>
              </w:rPr>
            </w:pPr>
            <w:r w:rsidRPr="00194F03">
              <w:t xml:space="preserve">Город, регион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0E1" w:rsidRPr="00585C63" w:rsidRDefault="005C50E1" w:rsidP="005C50E1">
            <w:r w:rsidRPr="00585C63">
              <w:t xml:space="preserve">Статус в ЕКПП: </w:t>
            </w:r>
            <w:proofErr w:type="gramStart"/>
            <w:r w:rsidRPr="00585C63">
              <w:t>К</w:t>
            </w:r>
            <w:proofErr w:type="gramEnd"/>
            <w:r w:rsidRPr="00585C63">
              <w:t>, С, ТА*</w:t>
            </w:r>
          </w:p>
        </w:tc>
        <w:tc>
          <w:tcPr>
            <w:tcW w:w="1418" w:type="dxa"/>
            <w:shd w:val="clear" w:color="auto" w:fill="auto"/>
          </w:tcPr>
          <w:p w:rsidR="005C50E1" w:rsidRPr="00585C63" w:rsidRDefault="005C50E1" w:rsidP="005C50E1">
            <w:r w:rsidRPr="00585C63">
              <w:t>Дата  начала  анализа</w:t>
            </w:r>
          </w:p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>
            <w:r w:rsidRPr="00194F03">
              <w:t>Количество сессий за текущий год</w:t>
            </w:r>
          </w:p>
        </w:tc>
        <w:tc>
          <w:tcPr>
            <w:tcW w:w="1418" w:type="dxa"/>
            <w:shd w:val="clear" w:color="auto" w:fill="auto"/>
          </w:tcPr>
          <w:p w:rsidR="005C50E1" w:rsidRPr="00585C63" w:rsidRDefault="005C50E1" w:rsidP="005C50E1">
            <w:pPr>
              <w:spacing w:after="0" w:line="240" w:lineRule="auto"/>
            </w:pPr>
            <w:r w:rsidRPr="00585C63">
              <w:t>Индивид.</w:t>
            </w:r>
            <w:r w:rsidRPr="00585C63">
              <w:rPr>
                <w:lang w:val="en-US"/>
              </w:rPr>
              <w:t xml:space="preserve"> </w:t>
            </w:r>
            <w:r w:rsidRPr="00585C63">
              <w:t>Или  в группе</w:t>
            </w:r>
          </w:p>
        </w:tc>
        <w:tc>
          <w:tcPr>
            <w:tcW w:w="1407" w:type="dxa"/>
            <w:shd w:val="clear" w:color="auto" w:fill="auto"/>
          </w:tcPr>
          <w:p w:rsidR="005C50E1" w:rsidRPr="00585C63" w:rsidRDefault="005C50E1" w:rsidP="005C50E1">
            <w:pPr>
              <w:spacing w:after="0" w:line="240" w:lineRule="auto"/>
            </w:pPr>
            <w:proofErr w:type="spellStart"/>
            <w:r w:rsidRPr="00585C63">
              <w:t>Сеттинг</w:t>
            </w:r>
            <w:proofErr w:type="spellEnd"/>
            <w:r w:rsidRPr="00585C63">
              <w:t>/кол-во сессий в неделю</w:t>
            </w:r>
          </w:p>
          <w:p w:rsidR="005C50E1" w:rsidRPr="00A87920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1.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2.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…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</w:tbl>
    <w:p w:rsidR="005C50E1" w:rsidRPr="00194F03" w:rsidRDefault="005C50E1" w:rsidP="005C50E1">
      <w:pPr>
        <w:ind w:firstLine="709"/>
      </w:pPr>
    </w:p>
    <w:p w:rsidR="005C50E1" w:rsidRPr="00194F03" w:rsidRDefault="005C50E1" w:rsidP="005C50E1">
      <w:pPr>
        <w:ind w:firstLine="709"/>
      </w:pPr>
      <w:r w:rsidRPr="00194F03">
        <w:t xml:space="preserve">Дата </w:t>
      </w:r>
      <w:r w:rsidR="00FE189D">
        <w:t>_________</w:t>
      </w:r>
      <w:r w:rsidRPr="00194F03">
        <w:t xml:space="preserve"> </w:t>
      </w:r>
    </w:p>
    <w:p w:rsidR="005C50E1" w:rsidRPr="00194F03" w:rsidRDefault="005C50E1" w:rsidP="005C50E1">
      <w:pPr>
        <w:ind w:firstLine="709"/>
      </w:pPr>
    </w:p>
    <w:p w:rsidR="005C50E1" w:rsidRPr="00194F03" w:rsidRDefault="005C50E1" w:rsidP="00FE189D">
      <w:pPr>
        <w:ind w:firstLine="709"/>
      </w:pPr>
      <w:r w:rsidRPr="00194F03">
        <w:t xml:space="preserve">Примечание: 90-минутная групповая сессия =  45 </w:t>
      </w:r>
      <w:proofErr w:type="gramStart"/>
      <w:r w:rsidRPr="00194F03">
        <w:t>минутной</w:t>
      </w:r>
      <w:proofErr w:type="gramEnd"/>
      <w:r w:rsidRPr="00194F03">
        <w:t xml:space="preserve"> индивидуальной. </w:t>
      </w:r>
      <w:r>
        <w:t xml:space="preserve">  </w:t>
      </w:r>
      <w:r w:rsidR="00FE189D" w:rsidRPr="00194F03">
        <w:t xml:space="preserve"> </w:t>
      </w:r>
    </w:p>
    <w:p w:rsidR="00061BDE" w:rsidRDefault="00061BDE"/>
    <w:sectPr w:rsidR="00061BDE" w:rsidSect="00FE18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E1"/>
    <w:rsid w:val="00061BDE"/>
    <w:rsid w:val="00255219"/>
    <w:rsid w:val="00337E70"/>
    <w:rsid w:val="003E2A38"/>
    <w:rsid w:val="005C50E1"/>
    <w:rsid w:val="006C204F"/>
    <w:rsid w:val="00D3753B"/>
    <w:rsid w:val="00E37399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C50E1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3">
    <w:name w:val="Normal (Web)"/>
    <w:basedOn w:val="a"/>
    <w:rsid w:val="005C50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2016-03-10T15:32:00Z</dcterms:created>
  <dcterms:modified xsi:type="dcterms:W3CDTF">2016-03-10T15:32:00Z</dcterms:modified>
</cp:coreProperties>
</file>