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90" w:rsidRPr="00242D96" w:rsidRDefault="00C63C90" w:rsidP="00C63C90">
      <w:pPr>
        <w:rPr>
          <w:b/>
        </w:rPr>
      </w:pPr>
      <w:r w:rsidRPr="00242D96">
        <w:rPr>
          <w:b/>
        </w:rPr>
        <w:t>Критерии отбора материалов:</w:t>
      </w:r>
    </w:p>
    <w:p w:rsidR="00C63C90" w:rsidRDefault="00C63C90" w:rsidP="00C63C90"/>
    <w:p w:rsidR="00C63C90" w:rsidRDefault="00C63C90" w:rsidP="00242D96">
      <w:pPr>
        <w:pStyle w:val="a3"/>
        <w:numPr>
          <w:ilvl w:val="0"/>
          <w:numId w:val="1"/>
        </w:numPr>
      </w:pPr>
      <w:r>
        <w:t>Новизна, теоретическая и/или практическая зна</w:t>
      </w:r>
      <w:r w:rsidR="00242D96">
        <w:t>чимость, авторская позиция;</w:t>
      </w:r>
    </w:p>
    <w:p w:rsidR="00C63C90" w:rsidRDefault="00C63C90" w:rsidP="00242D96">
      <w:pPr>
        <w:pStyle w:val="a3"/>
        <w:numPr>
          <w:ilvl w:val="0"/>
          <w:numId w:val="1"/>
        </w:numPr>
      </w:pPr>
      <w:r>
        <w:t>Соответствие содержания статьи или др. материала заявленн</w:t>
      </w:r>
      <w:r w:rsidR="00242D96">
        <w:t>ой тематике (проблематике);</w:t>
      </w:r>
    </w:p>
    <w:p w:rsidR="00C63C90" w:rsidRDefault="00C63C90" w:rsidP="00242D96">
      <w:pPr>
        <w:pStyle w:val="a3"/>
        <w:numPr>
          <w:ilvl w:val="0"/>
          <w:numId w:val="1"/>
        </w:numPr>
      </w:pPr>
      <w:r>
        <w:t>Полнота раскрытия заявленной</w:t>
      </w:r>
      <w:r w:rsidR="00242D96">
        <w:t xml:space="preserve"> темы;</w:t>
      </w:r>
    </w:p>
    <w:p w:rsidR="00C63C90" w:rsidRDefault="00C63C90" w:rsidP="00242D96">
      <w:pPr>
        <w:pStyle w:val="a3"/>
        <w:numPr>
          <w:ilvl w:val="0"/>
          <w:numId w:val="1"/>
        </w:numPr>
      </w:pPr>
      <w:r>
        <w:t xml:space="preserve">Соблюдение авторских прав и прав </w:t>
      </w:r>
      <w:r w:rsidR="00242D96">
        <w:t>других лиц или организаций;</w:t>
      </w:r>
    </w:p>
    <w:p w:rsidR="00C63C90" w:rsidRDefault="00C63C90" w:rsidP="00242D96">
      <w:pPr>
        <w:pStyle w:val="a3"/>
        <w:numPr>
          <w:ilvl w:val="0"/>
          <w:numId w:val="1"/>
        </w:numPr>
      </w:pPr>
      <w:r>
        <w:t>Корректное (без искажений) ц</w:t>
      </w:r>
      <w:r w:rsidR="00242D96">
        <w:t>итирование первоисточников;</w:t>
      </w:r>
    </w:p>
    <w:p w:rsidR="00C63C90" w:rsidRDefault="00C63C90" w:rsidP="00242D96">
      <w:pPr>
        <w:pStyle w:val="a3"/>
        <w:numPr>
          <w:ilvl w:val="0"/>
          <w:numId w:val="1"/>
        </w:numPr>
      </w:pPr>
      <w:r>
        <w:t>Сохранение конфиденциальности при описании аналитическ</w:t>
      </w:r>
      <w:r w:rsidR="00242D96">
        <w:t>их или клинических случаев;</w:t>
      </w:r>
    </w:p>
    <w:p w:rsidR="00C63C90" w:rsidRDefault="00C63C90" w:rsidP="00242D96">
      <w:pPr>
        <w:pStyle w:val="a3"/>
        <w:numPr>
          <w:ilvl w:val="0"/>
          <w:numId w:val="1"/>
        </w:numPr>
      </w:pPr>
      <w:r>
        <w:t>Соответствие оформления статьи или др. материала требовани</w:t>
      </w:r>
      <w:r w:rsidR="00242D96">
        <w:t>ям, указанным редколлегией.</w:t>
      </w:r>
    </w:p>
    <w:sectPr w:rsidR="00C63C90" w:rsidSect="00F6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E48"/>
    <w:multiLevelType w:val="hybridMultilevel"/>
    <w:tmpl w:val="E250D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6058CA"/>
    <w:rsid w:val="00242D96"/>
    <w:rsid w:val="003876DD"/>
    <w:rsid w:val="006058CA"/>
    <w:rsid w:val="006D50AC"/>
    <w:rsid w:val="008E6D4C"/>
    <w:rsid w:val="00A030D4"/>
    <w:rsid w:val="00B33FD0"/>
    <w:rsid w:val="00C63C90"/>
    <w:rsid w:val="00C86A0B"/>
    <w:rsid w:val="00DD159B"/>
    <w:rsid w:val="00F65973"/>
    <w:rsid w:val="00F6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9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9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86A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2015-09-03T17:39:00Z</dcterms:created>
  <dcterms:modified xsi:type="dcterms:W3CDTF">2016-03-10T18:45:00Z</dcterms:modified>
</cp:coreProperties>
</file>