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1C" w:rsidRDefault="0022411C" w:rsidP="0022411C">
      <w:pPr>
        <w:pStyle w:val="1"/>
        <w:spacing w:line="240" w:lineRule="auto"/>
        <w:ind w:left="0" w:firstLine="0"/>
        <w:jc w:val="both"/>
        <w:rPr>
          <w:rFonts w:ascii="Arial" w:hAnsi="Arial" w:cs="Arial"/>
          <w:b/>
          <w:color w:val="FF0000"/>
          <w:szCs w:val="22"/>
          <w:u w:val="single"/>
        </w:rPr>
      </w:pPr>
      <w:r>
        <w:rPr>
          <w:rFonts w:ascii="Arial" w:hAnsi="Arial" w:cs="Arial"/>
          <w:b/>
          <w:color w:val="FF0000"/>
          <w:szCs w:val="22"/>
          <w:u w:val="single"/>
        </w:rPr>
        <w:t>ОРГАНИЗАЦИОННЫЙ ВЗНОС</w:t>
      </w:r>
      <w:r>
        <w:rPr>
          <w:rFonts w:ascii="Arial" w:hAnsi="Arial" w:cs="Arial"/>
          <w:color w:val="FF0000"/>
          <w:szCs w:val="22"/>
          <w:u w:val="single"/>
        </w:rPr>
        <w:t>*</w:t>
      </w:r>
      <w:r>
        <w:rPr>
          <w:rFonts w:ascii="Arial" w:hAnsi="Arial" w:cs="Arial"/>
          <w:b/>
          <w:color w:val="FF0000"/>
          <w:szCs w:val="22"/>
          <w:u w:val="single"/>
        </w:rPr>
        <w:t>.</w:t>
      </w:r>
    </w:p>
    <w:p w:rsidR="0022411C" w:rsidRDefault="0022411C" w:rsidP="0022411C">
      <w:pPr>
        <w:pStyle w:val="1"/>
        <w:spacing w:line="240" w:lineRule="auto"/>
        <w:ind w:left="0" w:firstLine="0"/>
        <w:jc w:val="both"/>
        <w:rPr>
          <w:rFonts w:ascii="Arial" w:hAnsi="Arial" w:cs="Arial"/>
          <w:b/>
          <w:color w:val="FF0000"/>
          <w:szCs w:val="22"/>
        </w:rPr>
      </w:pPr>
    </w:p>
    <w:p w:rsidR="0022411C" w:rsidRDefault="0022411C" w:rsidP="0022411C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Сумма организационного взноса сохранена на уровне цен прошлого года!!!</w:t>
      </w:r>
    </w:p>
    <w:p w:rsidR="0022411C" w:rsidRDefault="0022411C" w:rsidP="0022411C">
      <w:pPr>
        <w:pStyle w:val="1"/>
        <w:spacing w:line="240" w:lineRule="auto"/>
        <w:ind w:left="0" w:firstLine="0"/>
        <w:jc w:val="both"/>
        <w:rPr>
          <w:rFonts w:ascii="Arial" w:hAnsi="Arial" w:cs="Arial"/>
          <w:b/>
          <w:color w:val="FF0000"/>
          <w:szCs w:val="22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1820"/>
        <w:gridCol w:w="1620"/>
        <w:gridCol w:w="1620"/>
        <w:gridCol w:w="1800"/>
      </w:tblGrid>
      <w:tr w:rsidR="0022411C" w:rsidTr="0022411C">
        <w:trPr>
          <w:trHeight w:val="29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Категории участников</w:t>
            </w:r>
          </w:p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IX-ЗШ-2017г.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Организационный взнос</w:t>
            </w:r>
          </w:p>
        </w:tc>
      </w:tr>
      <w:tr w:rsidR="0022411C" w:rsidTr="002241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1C" w:rsidRDefault="0022411C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Оплата до 04.12.2016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/>
                <w:i/>
                <w:color w:val="FF0000"/>
              </w:rPr>
              <w:t>до</w:t>
            </w:r>
            <w:proofErr w:type="gramEnd"/>
          </w:p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29.12.2016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/>
                <w:i/>
                <w:color w:val="FF0000"/>
              </w:rPr>
              <w:t>до</w:t>
            </w:r>
            <w:proofErr w:type="gramEnd"/>
          </w:p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15.01.2016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/>
                <w:i/>
                <w:color w:val="FF0000"/>
              </w:rPr>
              <w:t>до</w:t>
            </w:r>
            <w:proofErr w:type="gramEnd"/>
          </w:p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0</w:t>
            </w:r>
            <w:r>
              <w:rPr>
                <w:rFonts w:ascii="Arial" w:hAnsi="Arial" w:cs="Arial"/>
                <w:b/>
                <w:i/>
                <w:color w:val="FF0000"/>
                <w:lang w:val="en-US"/>
              </w:rPr>
              <w:t>3</w:t>
            </w:r>
            <w:r>
              <w:rPr>
                <w:rFonts w:ascii="Arial" w:hAnsi="Arial" w:cs="Arial"/>
                <w:b/>
                <w:i/>
                <w:color w:val="FF0000"/>
              </w:rPr>
              <w:t>.02.2016</w:t>
            </w:r>
          </w:p>
        </w:tc>
      </w:tr>
      <w:tr w:rsidR="0022411C" w:rsidTr="0022411C">
        <w:trPr>
          <w:trHeight w:val="80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Студенты ВУЗов, изучающие психоанализ**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4500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4800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5100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6100 руб.</w:t>
            </w:r>
          </w:p>
        </w:tc>
      </w:tr>
      <w:tr w:rsidR="0022411C" w:rsidTr="0022411C">
        <w:trPr>
          <w:trHeight w:val="52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Члены РО - ЕКПП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5300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5600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6600 руб.</w:t>
            </w:r>
          </w:p>
        </w:tc>
      </w:tr>
      <w:tr w:rsidR="0022411C" w:rsidTr="0022411C">
        <w:trPr>
          <w:trHeight w:val="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Участники,</w:t>
            </w:r>
          </w:p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не члены ЕКПП</w:t>
            </w:r>
          </w:p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>6000 руб.</w:t>
            </w:r>
          </w:p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6300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6600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7600 руб.</w:t>
            </w:r>
          </w:p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22411C" w:rsidTr="0022411C">
        <w:trPr>
          <w:trHeight w:val="46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Члены ЕКПП из др. регионов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5000 руб.</w:t>
            </w:r>
          </w:p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</w:p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5000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1C" w:rsidRDefault="002241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5000 руб.</w:t>
            </w:r>
          </w:p>
        </w:tc>
      </w:tr>
    </w:tbl>
    <w:p w:rsidR="0022411C" w:rsidRDefault="0022411C" w:rsidP="0022411C">
      <w:pPr>
        <w:jc w:val="both"/>
        <w:rPr>
          <w:rFonts w:ascii="Arial" w:hAnsi="Arial" w:cs="Arial"/>
          <w:b/>
          <w:color w:val="FF0000"/>
        </w:rPr>
      </w:pPr>
    </w:p>
    <w:p w:rsidR="0022411C" w:rsidRDefault="0022411C" w:rsidP="0022411C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*Стоимость участия  1 день – 2700 руб.</w:t>
      </w:r>
    </w:p>
    <w:p w:rsidR="0022411C" w:rsidRDefault="0022411C" w:rsidP="0022411C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В случае неучастия в конференции </w:t>
      </w:r>
      <w:proofErr w:type="spellStart"/>
      <w:r>
        <w:rPr>
          <w:rFonts w:ascii="Arial" w:hAnsi="Arial" w:cs="Arial"/>
          <w:b/>
          <w:color w:val="FF0000"/>
        </w:rPr>
        <w:t>оргвзнос</w:t>
      </w:r>
      <w:proofErr w:type="spellEnd"/>
      <w:r>
        <w:rPr>
          <w:rFonts w:ascii="Arial" w:hAnsi="Arial" w:cs="Arial"/>
          <w:b/>
          <w:color w:val="FF0000"/>
        </w:rPr>
        <w:t xml:space="preserve"> не возвращается.</w:t>
      </w:r>
    </w:p>
    <w:p w:rsidR="0022411C" w:rsidRDefault="0022411C" w:rsidP="0022411C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В стоимость </w:t>
      </w:r>
      <w:proofErr w:type="spellStart"/>
      <w:r>
        <w:rPr>
          <w:rFonts w:ascii="Arial" w:hAnsi="Arial" w:cs="Arial"/>
          <w:b/>
          <w:color w:val="FF0000"/>
        </w:rPr>
        <w:t>оргвзноса</w:t>
      </w:r>
      <w:proofErr w:type="spellEnd"/>
      <w:r>
        <w:rPr>
          <w:rFonts w:ascii="Arial" w:hAnsi="Arial" w:cs="Arial"/>
          <w:b/>
          <w:color w:val="FF0000"/>
        </w:rPr>
        <w:t xml:space="preserve"> входит: раздаточные материалы, кофе-брейки.</w:t>
      </w:r>
    </w:p>
    <w:p w:rsidR="0022411C" w:rsidRDefault="0022411C" w:rsidP="0022411C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Дополнительно по желанию оплачиваются:</w:t>
      </w:r>
    </w:p>
    <w:p w:rsidR="0022411C" w:rsidRDefault="0022411C" w:rsidP="0022411C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Фуршет – 2500 </w:t>
      </w:r>
      <w:proofErr w:type="spellStart"/>
      <w:r>
        <w:rPr>
          <w:rFonts w:ascii="Arial" w:hAnsi="Arial" w:cs="Arial"/>
          <w:color w:val="FF0000"/>
        </w:rPr>
        <w:t>руб</w:t>
      </w:r>
      <w:proofErr w:type="spellEnd"/>
    </w:p>
    <w:p w:rsidR="0022411C" w:rsidRDefault="0022411C" w:rsidP="0022411C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Бизнес-ланч</w:t>
      </w:r>
      <w:proofErr w:type="spellEnd"/>
      <w:r>
        <w:rPr>
          <w:rFonts w:ascii="Arial" w:hAnsi="Arial" w:cs="Arial"/>
          <w:color w:val="FF0000"/>
        </w:rPr>
        <w:t>: комплекс из 3х блюд (салат + суп + второе): 350руб</w:t>
      </w:r>
    </w:p>
    <w:p w:rsidR="0022411C" w:rsidRDefault="0022411C" w:rsidP="0022411C">
      <w:pPr>
        <w:pStyle w:val="1"/>
        <w:spacing w:line="240" w:lineRule="auto"/>
        <w:ind w:left="0" w:firstLine="0"/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** При наличии студенческого билета или справки из образовательного учреждения</w:t>
      </w:r>
    </w:p>
    <w:p w:rsidR="00F65C5B" w:rsidRDefault="00F65C5B"/>
    <w:sectPr w:rsidR="00F65C5B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3DB3"/>
    <w:multiLevelType w:val="hybridMultilevel"/>
    <w:tmpl w:val="5492C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11C"/>
    <w:rsid w:val="0022411C"/>
    <w:rsid w:val="003876DD"/>
    <w:rsid w:val="009F1BDF"/>
    <w:rsid w:val="00A030D4"/>
    <w:rsid w:val="00DD159B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">
    <w:name w:val="Обычный1"/>
    <w:uiPriority w:val="99"/>
    <w:rsid w:val="0022411C"/>
    <w:pPr>
      <w:widowControl w:val="0"/>
      <w:snapToGrid w:val="0"/>
      <w:spacing w:after="0" w:line="300" w:lineRule="auto"/>
      <w:ind w:left="40"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2016-11-11T15:49:00Z</dcterms:created>
  <dcterms:modified xsi:type="dcterms:W3CDTF">2016-11-11T15:50:00Z</dcterms:modified>
</cp:coreProperties>
</file>